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806" w:rsidRPr="00E22762" w:rsidRDefault="006F7806" w:rsidP="006F7806">
      <w:pPr>
        <w:rPr>
          <w:rFonts w:ascii="Times New Roman" w:hAnsi="Times New Roman" w:cs="Times New Roman"/>
          <w:sz w:val="20"/>
          <w:szCs w:val="20"/>
        </w:rPr>
      </w:pPr>
    </w:p>
    <w:p w:rsidR="006F7806" w:rsidRPr="00E22762" w:rsidRDefault="006F7806" w:rsidP="006F7806">
      <w:pPr>
        <w:jc w:val="center"/>
        <w:rPr>
          <w:rFonts w:ascii="Times New Roman" w:hAnsi="Times New Roman" w:cs="Times New Roman"/>
        </w:rPr>
      </w:pPr>
      <w:r w:rsidRPr="00E22762">
        <w:rPr>
          <w:rFonts w:ascii="Times New Roman" w:hAnsi="Times New Roman" w:cs="Times New Roman"/>
          <w:noProof/>
        </w:rPr>
        <w:drawing>
          <wp:inline distT="0" distB="0" distL="0" distR="0" wp14:anchorId="190F0066" wp14:editId="6F8F01B3">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6F7806" w:rsidRPr="00E22762" w:rsidRDefault="006F7806" w:rsidP="006F7806">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6F7806" w:rsidRPr="00E22762" w:rsidRDefault="006F7806" w:rsidP="006F7806">
      <w:pPr>
        <w:jc w:val="center"/>
        <w:rPr>
          <w:rFonts w:ascii="Times New Roman" w:hAnsi="Times New Roman" w:cs="Times New Roman"/>
          <w:b/>
          <w:bCs/>
          <w:sz w:val="56"/>
          <w:szCs w:val="56"/>
        </w:rPr>
      </w:pPr>
      <w:proofErr w:type="gramStart"/>
      <w:r>
        <w:rPr>
          <w:rFonts w:ascii="Times New Roman" w:hAnsi="Times New Roman" w:cs="Times New Roman"/>
          <w:b/>
          <w:bCs/>
          <w:sz w:val="56"/>
          <w:szCs w:val="56"/>
        </w:rPr>
        <w:t>o</w:t>
      </w:r>
      <w:r w:rsidRPr="00E22762">
        <w:rPr>
          <w:rFonts w:ascii="Times New Roman" w:hAnsi="Times New Roman" w:cs="Times New Roman"/>
          <w:b/>
          <w:bCs/>
          <w:sz w:val="56"/>
          <w:szCs w:val="56"/>
        </w:rPr>
        <w:t>f</w:t>
      </w:r>
      <w:proofErr w:type="gramEnd"/>
      <w:r w:rsidRPr="00E22762">
        <w:rPr>
          <w:rFonts w:ascii="Times New Roman" w:hAnsi="Times New Roman" w:cs="Times New Roman"/>
          <w:b/>
          <w:bCs/>
          <w:sz w:val="56"/>
          <w:szCs w:val="56"/>
        </w:rPr>
        <w:t xml:space="preserve"> Texas</w:t>
      </w:r>
    </w:p>
    <w:p w:rsidR="006F7806" w:rsidRPr="00EC7D50" w:rsidRDefault="006F7806" w:rsidP="006F7806">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By These Presents Be It Known </w:t>
      </w:r>
      <w:proofErr w:type="gramStart"/>
      <w:r w:rsidRPr="00EC7D50">
        <w:rPr>
          <w:rFonts w:ascii="Times New Roman" w:hAnsi="Times New Roman" w:cs="Times New Roman"/>
          <w:b/>
          <w:bCs/>
          <w:sz w:val="36"/>
          <w:szCs w:val="36"/>
        </w:rPr>
        <w:t>To</w:t>
      </w:r>
      <w:proofErr w:type="gramEnd"/>
      <w:r w:rsidRPr="00EC7D50">
        <w:rPr>
          <w:rFonts w:ascii="Times New Roman" w:hAnsi="Times New Roman" w:cs="Times New Roman"/>
          <w:b/>
          <w:bCs/>
          <w:sz w:val="36"/>
          <w:szCs w:val="36"/>
        </w:rPr>
        <w:t xml:space="preserve"> All That</w:t>
      </w:r>
    </w:p>
    <w:p w:rsidR="006F7806" w:rsidRPr="00D36A6A" w:rsidRDefault="006F7806" w:rsidP="006F7806">
      <w:pPr>
        <w:jc w:val="center"/>
        <w:rPr>
          <w:rFonts w:ascii="Times New Roman" w:hAnsi="Times New Roman" w:cs="Times New Roman"/>
          <w:b/>
          <w:sz w:val="36"/>
          <w:szCs w:val="36"/>
        </w:rPr>
      </w:pPr>
      <w:r>
        <w:rPr>
          <w:rFonts w:ascii="Times New Roman" w:hAnsi="Times New Roman" w:cs="Times New Roman"/>
          <w:b/>
          <w:sz w:val="36"/>
          <w:szCs w:val="36"/>
        </w:rPr>
        <w:t>C</w:t>
      </w:r>
      <w:r w:rsidR="00EE084B">
        <w:rPr>
          <w:rFonts w:ascii="Times New Roman" w:hAnsi="Times New Roman" w:cs="Times New Roman"/>
          <w:b/>
          <w:sz w:val="36"/>
          <w:szCs w:val="36"/>
        </w:rPr>
        <w:t>ity of Celina</w:t>
      </w:r>
    </w:p>
    <w:p w:rsidR="006F7806" w:rsidRPr="00596FCF" w:rsidRDefault="006F7806" w:rsidP="006F7806">
      <w:pPr>
        <w:jc w:val="both"/>
        <w:rPr>
          <w:rFonts w:ascii="Times New Roman" w:hAnsi="Times New Roman" w:cs="Times New Roman"/>
          <w:sz w:val="24"/>
          <w:szCs w:val="24"/>
        </w:rPr>
      </w:pPr>
      <w:proofErr w:type="gramStart"/>
      <w:r w:rsidRPr="00596FCF">
        <w:rPr>
          <w:rFonts w:ascii="Times New Roman" w:hAnsi="Times New Roman" w:cs="Times New Roman"/>
          <w:sz w:val="24"/>
          <w:szCs w:val="24"/>
        </w:rPr>
        <w:t>having</w:t>
      </w:r>
      <w:proofErr w:type="gramEnd"/>
      <w:r w:rsidRPr="00596FCF">
        <w:rPr>
          <w:rFonts w:ascii="Times New Roman" w:hAnsi="Times New Roman" w:cs="Times New Roman"/>
          <w:sz w:val="24"/>
          <w:szCs w:val="24"/>
        </w:rPr>
        <w:t xml:space="preserve"> obtained certification to provide </w:t>
      </w:r>
      <w:r>
        <w:rPr>
          <w:rFonts w:ascii="Times New Roman" w:hAnsi="Times New Roman" w:cs="Times New Roman"/>
          <w:sz w:val="24"/>
          <w:szCs w:val="24"/>
        </w:rPr>
        <w:t>sewer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for the convenience and necessity of the public, and it having been determined by this Commission that the public convenience and necessity would in fact be advanced by the provision of such service, </w:t>
      </w:r>
      <w:r>
        <w:rPr>
          <w:rFonts w:ascii="Times New Roman" w:hAnsi="Times New Roman" w:cs="Times New Roman"/>
          <w:sz w:val="24"/>
          <w:szCs w:val="24"/>
        </w:rPr>
        <w:t>C</w:t>
      </w:r>
      <w:r w:rsidR="00EE084B">
        <w:rPr>
          <w:rFonts w:ascii="Times New Roman" w:hAnsi="Times New Roman" w:cs="Times New Roman"/>
          <w:sz w:val="24"/>
          <w:szCs w:val="24"/>
        </w:rPr>
        <w:t>ity of Celina</w:t>
      </w:r>
      <w:r w:rsidRPr="00B62585">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6F7806" w:rsidRPr="00932A94" w:rsidRDefault="006F7806" w:rsidP="006F7806">
      <w:pPr>
        <w:jc w:val="center"/>
        <w:rPr>
          <w:rFonts w:ascii="Times New Roman" w:hAnsi="Times New Roman" w:cs="Times New Roman"/>
          <w:b/>
          <w:bCs/>
          <w:sz w:val="36"/>
          <w:szCs w:val="36"/>
        </w:rPr>
      </w:pPr>
      <w:r w:rsidRPr="00932A94">
        <w:rPr>
          <w:rFonts w:ascii="Times New Roman" w:hAnsi="Times New Roman" w:cs="Times New Roman"/>
          <w:b/>
          <w:bCs/>
          <w:sz w:val="36"/>
          <w:szCs w:val="36"/>
        </w:rPr>
        <w:t>Certificate of Convenience and Necessity No. 20</w:t>
      </w:r>
      <w:r w:rsidR="00EE084B">
        <w:rPr>
          <w:rFonts w:ascii="Times New Roman" w:hAnsi="Times New Roman" w:cs="Times New Roman"/>
          <w:b/>
          <w:bCs/>
          <w:sz w:val="36"/>
          <w:szCs w:val="36"/>
        </w:rPr>
        <w:t>764</w:t>
      </w:r>
      <w:r w:rsidRPr="00932A94">
        <w:rPr>
          <w:rFonts w:ascii="Times New Roman" w:hAnsi="Times New Roman" w:cs="Times New Roman"/>
          <w:b/>
          <w:bCs/>
          <w:sz w:val="34"/>
          <w:szCs w:val="34"/>
        </w:rPr>
        <w:t xml:space="preserve"> </w:t>
      </w:r>
      <w:r w:rsidRPr="00932A94">
        <w:rPr>
          <w:rFonts w:ascii="Times New Roman" w:hAnsi="Times New Roman" w:cs="Times New Roman"/>
          <w:b/>
          <w:bCs/>
          <w:sz w:val="36"/>
          <w:szCs w:val="36"/>
        </w:rPr>
        <w:t xml:space="preserve"> </w:t>
      </w:r>
    </w:p>
    <w:p w:rsidR="006F7806" w:rsidRPr="00596FCF" w:rsidRDefault="006F7806" w:rsidP="006F7806">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Pr>
          <w:rFonts w:ascii="Times New Roman" w:hAnsi="Times New Roman" w:cs="Times New Roman"/>
          <w:sz w:val="24"/>
          <w:szCs w:val="24"/>
        </w:rPr>
        <w:t>sewer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7E1A1B">
        <w:rPr>
          <w:rFonts w:ascii="Times New Roman" w:hAnsi="Times New Roman" w:cs="Times New Roman"/>
          <w:sz w:val="24"/>
          <w:szCs w:val="24"/>
        </w:rPr>
        <w:t>Collin</w:t>
      </w:r>
      <w:r>
        <w:rPr>
          <w:rFonts w:ascii="Times New Roman" w:hAnsi="Times New Roman" w:cs="Times New Roman"/>
          <w:sz w:val="24"/>
          <w:szCs w:val="24"/>
        </w:rPr>
        <w:t xml:space="preserve"> County </w:t>
      </w:r>
      <w:r w:rsidRPr="00596FCF">
        <w:rPr>
          <w:rFonts w:ascii="Times New Roman" w:hAnsi="Times New Roman" w:cs="Times New Roman"/>
          <w:sz w:val="24"/>
          <w:szCs w:val="24"/>
        </w:rPr>
        <w:t xml:space="preserve">as by final Order or Orders duly entered by this Commission, which Order or Orders resulting from Docket No. </w:t>
      </w:r>
      <w:r>
        <w:rPr>
          <w:rFonts w:ascii="Times New Roman" w:hAnsi="Times New Roman" w:cs="Times New Roman"/>
          <w:sz w:val="24"/>
          <w:szCs w:val="24"/>
        </w:rPr>
        <w:t>4</w:t>
      </w:r>
      <w:r w:rsidR="007E1A1B">
        <w:rPr>
          <w:rFonts w:ascii="Times New Roman" w:hAnsi="Times New Roman" w:cs="Times New Roman"/>
          <w:sz w:val="24"/>
          <w:szCs w:val="24"/>
        </w:rPr>
        <w:t>8506</w:t>
      </w:r>
      <w:r>
        <w:rPr>
          <w:rFonts w:ascii="Times New Roman" w:hAnsi="Times New Roman" w:cs="Times New Roman"/>
          <w:sz w:val="24"/>
          <w:szCs w:val="24"/>
        </w:rPr>
        <w:t xml:space="preserve"> </w:t>
      </w:r>
      <w:r w:rsidRPr="00596FCF">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th</w:t>
      </w:r>
      <w:r>
        <w:rPr>
          <w:rFonts w:ascii="Times New Roman" w:hAnsi="Times New Roman" w:cs="Times New Roman"/>
          <w:sz w:val="24"/>
          <w:szCs w:val="24"/>
        </w:rPr>
        <w:t>e authority and the duty of C</w:t>
      </w:r>
      <w:r w:rsidR="007E1A1B">
        <w:rPr>
          <w:rFonts w:ascii="Times New Roman" w:hAnsi="Times New Roman" w:cs="Times New Roman"/>
          <w:sz w:val="24"/>
          <w:szCs w:val="24"/>
        </w:rPr>
        <w:t>ity of Celina,</w:t>
      </w:r>
      <w:r w:rsidRPr="00B62585">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6F7806" w:rsidRPr="00E22762" w:rsidRDefault="006F7806" w:rsidP="006F7806">
      <w:pPr>
        <w:jc w:val="both"/>
        <w:outlineLvl w:val="0"/>
        <w:rPr>
          <w:rFonts w:ascii="Times New Roman" w:hAnsi="Times New Roman" w:cs="Times New Roman"/>
        </w:rPr>
      </w:pPr>
    </w:p>
    <w:p w:rsidR="006F7806" w:rsidRPr="00EC7D50" w:rsidRDefault="006F7806" w:rsidP="006F7806">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A6A">
        <w:rPr>
          <w:rFonts w:ascii="Times New Roman" w:hAnsi="Times New Roman" w:cs="Times New Roman"/>
          <w:sz w:val="24"/>
          <w:szCs w:val="24"/>
        </w:rPr>
        <w:t>201</w:t>
      </w:r>
      <w:r>
        <w:rPr>
          <w:rFonts w:ascii="Times New Roman" w:hAnsi="Times New Roman" w:cs="Times New Roman"/>
          <w:sz w:val="24"/>
          <w:szCs w:val="24"/>
        </w:rPr>
        <w:t>8</w:t>
      </w:r>
      <w:r w:rsidRPr="00EC7D50">
        <w:rPr>
          <w:rFonts w:ascii="Times New Roman" w:hAnsi="Times New Roman" w:cs="Times New Roman"/>
          <w:sz w:val="24"/>
          <w:szCs w:val="24"/>
        </w:rPr>
        <w:t>.</w:t>
      </w:r>
    </w:p>
    <w:p w:rsidR="006F7806" w:rsidRPr="00EC7D50" w:rsidRDefault="006F7806" w:rsidP="006F7806">
      <w:pPr>
        <w:jc w:val="both"/>
        <w:outlineLvl w:val="0"/>
        <w:rPr>
          <w:rFonts w:ascii="Times New Roman" w:hAnsi="Times New Roman" w:cs="Times New Roman"/>
          <w:sz w:val="24"/>
          <w:szCs w:val="24"/>
        </w:rPr>
      </w:pPr>
    </w:p>
    <w:p w:rsidR="00FA76C9" w:rsidRDefault="00936DA8"/>
    <w:sectPr w:rsidR="00FA76C9"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clean"/>
  <w:defaultTabStop w:val="720"/>
  <w:characterSpacingControl w:val="doNotCompress"/>
  <w:footnotePr>
    <w:numFmt w:val="lowerLetter"/>
  </w:footnotePr>
  <w:endnotePr>
    <w:numFmt w:val="lowerLetter"/>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806"/>
    <w:rsid w:val="00464A26"/>
    <w:rsid w:val="005A1A0D"/>
    <w:rsid w:val="006F7806"/>
    <w:rsid w:val="007E1A1B"/>
    <w:rsid w:val="00B353CF"/>
    <w:rsid w:val="00E45FB4"/>
    <w:rsid w:val="00EE0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276163-33B2-43B5-95EE-7BB79F17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80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197</Words>
  <Characters>1124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Guerrero, Leila</dc:creator>
  <cp:keywords/>
  <dc:description/>
  <cp:lastModifiedBy>Guerrero, Leila</cp:lastModifiedBy>
  <cp:revision>4</cp:revision>
  <dcterms:created xsi:type="dcterms:W3CDTF">2018-10-01T15:49:00Z</dcterms:created>
  <dcterms:modified xsi:type="dcterms:W3CDTF">2018-10-01T15:58:00Z</dcterms:modified>
</cp:coreProperties>
</file>